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1F" w:rsidRDefault="004B7DE7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Załącznik Nr </w:t>
      </w:r>
      <w:r w:rsidR="00921853">
        <w:rPr>
          <w:rFonts w:ascii="Times New Roman" w:hAnsi="Times New Roman" w:cs="Times New Roman"/>
          <w:bCs/>
          <w:sz w:val="16"/>
          <w:szCs w:val="16"/>
        </w:rPr>
        <w:t>7</w:t>
      </w:r>
    </w:p>
    <w:p w:rsidR="00E7531F" w:rsidRDefault="004B7DE7">
      <w:pPr>
        <w:spacing w:after="0"/>
        <w:ind w:left="652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do Procedury zgłoszeń </w:t>
      </w:r>
      <w:r w:rsidR="006D50FC">
        <w:rPr>
          <w:rFonts w:ascii="Times New Roman" w:hAnsi="Times New Roman" w:cs="Times New Roman"/>
          <w:bCs/>
          <w:sz w:val="16"/>
          <w:szCs w:val="16"/>
        </w:rPr>
        <w:t>z</w:t>
      </w:r>
      <w:r>
        <w:rPr>
          <w:rFonts w:ascii="Times New Roman" w:hAnsi="Times New Roman" w:cs="Times New Roman"/>
          <w:bCs/>
          <w:sz w:val="16"/>
          <w:szCs w:val="16"/>
        </w:rPr>
        <w:t>ewnętrznych</w:t>
      </w:r>
    </w:p>
    <w:p w:rsidR="00E7531F" w:rsidRDefault="004B7DE7">
      <w:pPr>
        <w:spacing w:beforeAutospacing="1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KLAUZULA INFORMACYJNA DLA OSÓB, KTÓRYCH DANE ZOSTAŁY POZYSKANE W ZWIĄZKU ZE ZGŁOSZENIEM </w:t>
      </w:r>
      <w:r w:rsid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ZEWNĘTRZNYM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NARUSZENIA </w:t>
      </w:r>
      <w:r w:rsidR="006D50FC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PRAWA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W KOMENDZIE WOJEWÓDZKIEJ POLICJI W ŁODZI</w:t>
      </w:r>
      <w:r w:rsid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="00122A4D" w:rsidRP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ODDZIALE PREWENCJI POLICJI W ŁODZI, SAMODZIELNYM PODODDZIALE KONTRTERRORYSTYCZNYM POLICJI W ŁODZI </w:t>
      </w:r>
      <w:r w:rsid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="00122A4D" w:rsidRPr="00122A4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 OŚRODKU SZKOLENIA POLICJI W ŁODZI Z/S W SIERADZU</w:t>
      </w:r>
    </w:p>
    <w:p w:rsidR="00E7531F" w:rsidRDefault="004B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14 Rozporządzenia Parlamentu Europejskiego i Rady (UE) 2016/679 z dnia 27 kwietnia 2016 r. </w:t>
      </w:r>
      <w:r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  <w:szCs w:val="20"/>
        </w:rPr>
        <w:t xml:space="preserve"> (ogólne rozporządzenie o ochronie danych - RODO), informujemy Pana/</w:t>
      </w:r>
      <w:proofErr w:type="spellStart"/>
      <w:r>
        <w:rPr>
          <w:rFonts w:ascii="Times New Roman" w:hAnsi="Times New Roman" w:cs="Times New Roman"/>
          <w:sz w:val="20"/>
          <w:szCs w:val="20"/>
        </w:rPr>
        <w:t>ią</w:t>
      </w:r>
      <w:proofErr w:type="spellEnd"/>
      <w:r>
        <w:rPr>
          <w:rFonts w:ascii="Times New Roman" w:hAnsi="Times New Roman" w:cs="Times New Roman"/>
          <w:sz w:val="20"/>
          <w:szCs w:val="20"/>
        </w:rPr>
        <w:t>, że: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Pana/i danych osobowych jest Komendant Wojewódzki Policji w Łodzi z siedzibą przy </w:t>
      </w:r>
      <w:r>
        <w:rPr>
          <w:rFonts w:ascii="Times New Roman" w:hAnsi="Times New Roman" w:cs="Times New Roman"/>
          <w:sz w:val="20"/>
          <w:szCs w:val="20"/>
        </w:rPr>
        <w:br/>
        <w:t>ul. Lutomierskiej 108/112 w Łodzi, kod 91-048.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Inspektorem Ochrony Danych jest Łukasz </w:t>
      </w:r>
      <w:proofErr w:type="spellStart"/>
      <w:r>
        <w:rPr>
          <w:rFonts w:ascii="Times New Roman" w:hAnsi="Times New Roman" w:cs="Times New Roman"/>
          <w:sz w:val="20"/>
          <w:szCs w:val="20"/>
        </w:rPr>
        <w:t>Szczerbakowicz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e-mail: iod@ld.policja.gov.pl, tel. 47 841 20 62.</w:t>
      </w:r>
    </w:p>
    <w:p w:rsidR="00E7531F" w:rsidRDefault="004B7DE7">
      <w:pPr>
        <w:pStyle w:val="Akapitzlist"/>
        <w:spacing w:before="240"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Zastępcą Inspektora Ochrony Danych jest Marcin </w:t>
      </w:r>
      <w:proofErr w:type="spellStart"/>
      <w:r>
        <w:rPr>
          <w:rFonts w:ascii="Times New Roman" w:hAnsi="Times New Roman" w:cs="Times New Roman"/>
          <w:sz w:val="20"/>
          <w:szCs w:val="20"/>
        </w:rPr>
        <w:t>Sędzicki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e-mail: iod@ld.policja.gov.pl, tel. 47 841 20 62.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przetwarzane na podstawie art. 6 ust. 1 lit. c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Rady (UE) 2016/679 z dnia 27 kwietnia 2016 r.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sprawie ochrony osób fizycznych w związku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  <w:t>z przetwarzaniem danych osobowych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i w sprawie swobodnego przepływu takich danych oraz uchylenia dyrektywy 95/46/WE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(ogólne rozporządzenie o ochronie danych) (Dz. U. UE. L. z 2016 r. Nr 119, str. 1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zm.)</w:t>
      </w:r>
      <w:r>
        <w:rPr>
          <w:rFonts w:ascii="Times New Roman" w:hAnsi="Times New Roman" w:cs="Times New Roman"/>
          <w:sz w:val="20"/>
          <w:szCs w:val="20"/>
        </w:rPr>
        <w:t xml:space="preserve">, w celu realizacji obowiązku prawnego polegającego na przyjęciu zgłoszenia o naruszeniu prawa </w:t>
      </w:r>
      <w:r>
        <w:rPr>
          <w:rFonts w:ascii="Times New Roman" w:hAnsi="Times New Roman" w:cs="Times New Roman"/>
          <w:sz w:val="20"/>
          <w:szCs w:val="20"/>
        </w:rPr>
        <w:br/>
        <w:t>i podjęcia działań następczych zgodnie z przepisami ustawy z dnia 14 czerwca 2024 r</w:t>
      </w:r>
      <w:r>
        <w:rPr>
          <w:rFonts w:ascii="Times New Roman" w:hAnsi="Times New Roman" w:cs="Times New Roman"/>
          <w:i/>
          <w:sz w:val="20"/>
          <w:szCs w:val="20"/>
        </w:rPr>
        <w:t>. o ochronie sygnalistów</w:t>
      </w:r>
      <w:r>
        <w:rPr>
          <w:rFonts w:ascii="Times New Roman" w:hAnsi="Times New Roman" w:cs="Times New Roman"/>
          <w:sz w:val="20"/>
          <w:szCs w:val="20"/>
        </w:rPr>
        <w:t xml:space="preserve"> (Dz.U. 2024, poz. 928).</w:t>
      </w:r>
    </w:p>
    <w:p w:rsidR="00E7531F" w:rsidRDefault="004B7DE7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 będzie przetwarzać następujące kategorie Pana/i danych osobowych: wskazane w zgłoszeniu sygnalisty:..............................................................................................................................................................</w:t>
      </w:r>
    </w:p>
    <w:p w:rsidR="00E7531F" w:rsidRDefault="004B7DE7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E7531F" w:rsidRDefault="004B7DE7">
      <w:pPr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E7531F" w:rsidRDefault="004B7DE7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Pana/i dane osobowe zostały podane przez sygnalistę, tj. ....................................................................................</w:t>
      </w:r>
    </w:p>
    <w:p w:rsidR="00E7531F" w:rsidRDefault="004B7DE7">
      <w:pPr>
        <w:spacing w:after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/należy podać dane sygnalisty,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jeżeli sygnalista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wyraził zgodę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na ujawnienie tożsamości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lub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jeśli sygnalista 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  <w:u w:val="single"/>
        </w:rPr>
        <w:t>nie spełnił wymogów</w:t>
      </w:r>
      <w:r w:rsidRPr="00122A4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określonych w art. 6 ustawy o ochronie sygnalistów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E7531F" w:rsidRDefault="004B7DE7">
      <w:pPr>
        <w:pStyle w:val="Akapitzlist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8 ust. 5 ustawy z dnia 14 czerwca 2024 r. </w:t>
      </w:r>
      <w:r w:rsidRPr="00231422">
        <w:rPr>
          <w:rFonts w:ascii="Times New Roman" w:hAnsi="Times New Roman" w:cs="Times New Roman"/>
          <w:i/>
          <w:sz w:val="20"/>
          <w:szCs w:val="20"/>
        </w:rPr>
        <w:t>o ochronie sygnalistów</w:t>
      </w:r>
      <w:r>
        <w:rPr>
          <w:rFonts w:ascii="Times New Roman" w:hAnsi="Times New Roman" w:cs="Times New Roman"/>
          <w:sz w:val="20"/>
          <w:szCs w:val="20"/>
        </w:rPr>
        <w:t xml:space="preserve"> (Dz.U. 2024r., poz. 928) nie przysługuje Panu/i prawo do informacji o źródle pochodzenia danych osobowych.</w:t>
      </w:r>
    </w:p>
    <w:p w:rsidR="00E7531F" w:rsidRPr="002A0B1F" w:rsidRDefault="004B7DE7">
      <w:pPr>
        <w:pStyle w:val="Akapitzlist"/>
        <w:spacing w:after="0"/>
        <w:ind w:left="284"/>
        <w:jc w:val="both"/>
        <w:textAlignment w:val="baseline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/nie należy podawać danych sygnalisty, jeżeli sygnalista </w:t>
      </w:r>
      <w:r w:rsidRPr="00122A4D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>nie wyraził zgody</w:t>
      </w: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na ujawnienie tożsamości </w:t>
      </w:r>
      <w:r w:rsidRPr="00122A4D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>i spełnia wymogi</w:t>
      </w:r>
      <w:r w:rsidRPr="002A0B1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określone w art. 6 ustawy o ochronie sygnalistów/.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Pana/i dane osobowe będą udostępniane wyłącznie podmiotom uprawnionym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do ich przetwarzania na podstawie przepisów prawa.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9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Pana/i dane osobowe będą przechowywane przez okres 3 lat po zakończeniu roku kalendarzowego, w którym </w:t>
      </w:r>
      <w:r>
        <w:rPr>
          <w:rFonts w:ascii="Times New Roman" w:hAnsi="Times New Roman" w:cs="Times New Roman"/>
          <w:sz w:val="20"/>
          <w:szCs w:val="20"/>
        </w:rPr>
        <w:t>przekazano</w:t>
      </w:r>
      <w:r w:rsidR="00954BD2">
        <w:rPr>
          <w:rFonts w:ascii="Times New Roman" w:hAnsi="Times New Roman" w:cs="Times New Roman"/>
          <w:sz w:val="20"/>
          <w:szCs w:val="20"/>
        </w:rPr>
        <w:t xml:space="preserve"> do właściwego organu</w:t>
      </w:r>
      <w:r>
        <w:rPr>
          <w:rFonts w:ascii="Times New Roman" w:hAnsi="Times New Roman" w:cs="Times New Roman"/>
          <w:sz w:val="20"/>
          <w:szCs w:val="20"/>
        </w:rPr>
        <w:t xml:space="preserve"> zgłoszenie </w:t>
      </w:r>
      <w:r w:rsidR="002A0B1F">
        <w:rPr>
          <w:rFonts w:ascii="Times New Roman" w:hAnsi="Times New Roman" w:cs="Times New Roman"/>
          <w:sz w:val="20"/>
          <w:szCs w:val="20"/>
        </w:rPr>
        <w:t xml:space="preserve">zewnętrzne </w:t>
      </w:r>
      <w:r>
        <w:rPr>
          <w:rFonts w:ascii="Times New Roman" w:hAnsi="Times New Roman" w:cs="Times New Roman"/>
          <w:sz w:val="20"/>
          <w:szCs w:val="20"/>
        </w:rPr>
        <w:t xml:space="preserve">lub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zakończono </w:t>
      </w:r>
      <w:r>
        <w:rPr>
          <w:rFonts w:ascii="Times New Roman" w:hAnsi="Times New Roman" w:cs="Times New Roman"/>
          <w:sz w:val="20"/>
          <w:szCs w:val="20"/>
        </w:rPr>
        <w:t>działania następcz</w:t>
      </w:r>
      <w:r w:rsidR="002A0B1F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, lub po zakończeniu postępowań zainicjowanych tymi działaniami.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</w:tabs>
        <w:spacing w:before="240" w:after="0" w:line="240" w:lineRule="auto"/>
        <w:ind w:left="284" w:hanging="284"/>
        <w:contextualSpacing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przetwarzaniem danych osobowych, przysługuje Panu/i prawo do: 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treści danych osobowych, na podstawie art. 15 RODO,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zastrzeżeniem, że przepisu art. 15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ust. 1 lit. g RODO w zakresie przekazania informacji o źródle pozyskania danych osobowych, nie stosuje się chyba, że sygnalista nie spełnia warunków wskazanych w art. 6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(Dz.U. 2024, poz. 928) albo wyraził wyraźną zgodę na takie przekazanie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sprostowania danych osobowych, na podstawie art. 16 RODO;</w:t>
      </w:r>
    </w:p>
    <w:p w:rsidR="00E7531F" w:rsidRDefault="004B7DE7">
      <w:pPr>
        <w:numPr>
          <w:ilvl w:val="0"/>
          <w:numId w:val="3"/>
        </w:numPr>
        <w:spacing w:after="0" w:line="240" w:lineRule="auto"/>
        <w:ind w:left="567" w:hanging="218"/>
        <w:jc w:val="both"/>
        <w:textAlignment w:val="top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ograniczenia przetwarzania danych osobowych, na podstawie art. 18 RODO - j</w:t>
      </w:r>
      <w:r>
        <w:rPr>
          <w:rFonts w:ascii="Times New Roman" w:hAnsi="Times New Roman" w:cs="Times New Roman"/>
          <w:color w:val="000000"/>
          <w:sz w:val="20"/>
          <w:szCs w:val="20"/>
        </w:rPr>
        <w:t>eżeli  kwestionuje Pan/i prawidłowość przetwarzanych danych osobowych, uważa, że są przetwarzane niezgodnie z prawem, bądź sprzeciwia się ich przetwarzaniu.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uznania, że przetwarzanie przez Komendanta Wojewódzkiego Policji w Łodzi Pana/i danych osobowych narusza przepisy RODO, przysługuje Panu/i prawo do wniesienia skargi do Prezesa Urzędu Ochrony Danych Osobowych, ul. Stawki 2, 00-193 Warszawa.</w:t>
      </w:r>
    </w:p>
    <w:p w:rsidR="00E7531F" w:rsidRDefault="004B7DE7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Pana/i dane nie będą podlegały zautomatyzowanemu podejmowaniu decyzji, w tym profilowaniu.</w:t>
      </w:r>
    </w:p>
    <w:sectPr w:rsidR="00E753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7E7"/>
    <w:multiLevelType w:val="multilevel"/>
    <w:tmpl w:val="9B32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075225"/>
    <w:multiLevelType w:val="multilevel"/>
    <w:tmpl w:val="2DD807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6A5FBC"/>
    <w:multiLevelType w:val="multilevel"/>
    <w:tmpl w:val="16807D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63562C0C"/>
    <w:multiLevelType w:val="multilevel"/>
    <w:tmpl w:val="27D20B9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1F"/>
    <w:rsid w:val="00122A4D"/>
    <w:rsid w:val="00231422"/>
    <w:rsid w:val="002A0B1F"/>
    <w:rsid w:val="004B7DE7"/>
    <w:rsid w:val="006D50FC"/>
    <w:rsid w:val="00921853"/>
    <w:rsid w:val="00954BD2"/>
    <w:rsid w:val="00E7531F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7BA6"/>
  <w15:docId w15:val="{0BC4ABA3-3F2E-47A9-80F4-4E5ADBE7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851"/>
    <w:pPr>
      <w:spacing w:after="200" w:line="276" w:lineRule="auto"/>
    </w:pPr>
    <w:rPr>
      <w:rFonts w:eastAsia="NSimSu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31851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318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825058</dc:creator>
  <dc:description/>
  <cp:lastModifiedBy>825058</cp:lastModifiedBy>
  <cp:revision>7</cp:revision>
  <cp:lastPrinted>2024-09-16T14:21:00Z</cp:lastPrinted>
  <dcterms:created xsi:type="dcterms:W3CDTF">2024-12-16T15:52:00Z</dcterms:created>
  <dcterms:modified xsi:type="dcterms:W3CDTF">2024-12-17T08:55:00Z</dcterms:modified>
  <dc:language>pl-PL</dc:language>
</cp:coreProperties>
</file>